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BC3" w:rsidRPr="0071286A" w:rsidRDefault="003C2BC3" w:rsidP="003C2BC3">
      <w:pPr>
        <w:pStyle w:val="a3"/>
        <w:spacing w:before="0" w:beforeAutospacing="0" w:after="0" w:afterAutospacing="0"/>
        <w:jc w:val="both"/>
      </w:pP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  <w:rPr>
          <w:b/>
        </w:rPr>
      </w:pPr>
      <w:r w:rsidRPr="0071286A">
        <w:rPr>
          <w:b/>
        </w:rPr>
        <w:t xml:space="preserve">Проверка </w:t>
      </w:r>
      <w:proofErr w:type="spellStart"/>
      <w:r w:rsidRPr="0071286A">
        <w:rPr>
          <w:b/>
        </w:rPr>
        <w:t>д-з</w:t>
      </w:r>
      <w:proofErr w:type="spellEnd"/>
      <w:r w:rsidRPr="0071286A">
        <w:rPr>
          <w:b/>
        </w:rPr>
        <w:t xml:space="preserve"> (</w:t>
      </w:r>
      <w:r w:rsidRPr="0071286A">
        <w:rPr>
          <w:rFonts w:ascii="1Lanz Chemistry" w:hAnsi="1Lanz Chemistry"/>
          <w:b/>
        </w:rPr>
        <w:t>§</w:t>
      </w:r>
      <w:r w:rsidRPr="0071286A">
        <w:rPr>
          <w:b/>
        </w:rPr>
        <w:t>24-25)</w:t>
      </w: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  <w:rPr>
          <w:b/>
        </w:rPr>
      </w:pPr>
      <w:r w:rsidRPr="0071286A">
        <w:rPr>
          <w:b/>
        </w:rPr>
        <w:t>Вариант 1</w:t>
      </w: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  <w:rPr>
          <w:b/>
        </w:rPr>
      </w:pPr>
      <w:r w:rsidRPr="0071286A">
        <w:rPr>
          <w:b/>
        </w:rPr>
        <w:t>1.Мультимедиа – это</w:t>
      </w: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</w:pPr>
      <w:r w:rsidRPr="0071286A">
        <w:rPr>
          <w:bCs/>
          <w:iCs/>
        </w:rPr>
        <w:t>А</w:t>
      </w:r>
      <w:r w:rsidRPr="0071286A">
        <w:t>.интерактивные системы, обеспечивающие одновременную работу со звуком, анимированной компьютерной графикой, видеокадрами, статистическими изображениями и текстами</w:t>
      </w: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</w:pPr>
      <w:r w:rsidRPr="0071286A">
        <w:t>Б.интерактивные системы, позволяющие быстро производить любые вычисления</w:t>
      </w: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</w:pPr>
      <w:r w:rsidRPr="0071286A">
        <w:t>В.интерактивные системы, позволяющие вести в Интернете одновременно диалог с несколькими пользователями</w:t>
      </w: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</w:pPr>
      <w:r w:rsidRPr="0071286A">
        <w:t>Г.интерактивные системы, позволяющие сохранять одновременно несколько файлов</w:t>
      </w: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</w:pP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  <w:rPr>
          <w:b/>
        </w:rPr>
      </w:pPr>
      <w:r w:rsidRPr="0071286A">
        <w:rPr>
          <w:b/>
        </w:rPr>
        <w:t>2.Фонограф – это</w:t>
      </w: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</w:pPr>
      <w:r w:rsidRPr="0071286A">
        <w:rPr>
          <w:bCs/>
          <w:iCs/>
        </w:rPr>
        <w:t>А</w:t>
      </w:r>
      <w:r w:rsidRPr="0071286A">
        <w:t>.устройство для записи звука</w:t>
      </w: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</w:pPr>
      <w:r w:rsidRPr="0071286A">
        <w:t>Б.устройство для воспроизведения звука</w:t>
      </w: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</w:pPr>
      <w:r w:rsidRPr="0071286A">
        <w:t>В.программа, создающая фон изображения</w:t>
      </w: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</w:pPr>
      <w:r w:rsidRPr="0071286A">
        <w:t>Г.каталог фонотеки</w:t>
      </w: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</w:pP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  <w:rPr>
          <w:b/>
        </w:rPr>
      </w:pPr>
      <w:r w:rsidRPr="0071286A">
        <w:rPr>
          <w:b/>
        </w:rPr>
        <w:t>3.Аналоговая форма записи звука – это</w:t>
      </w: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</w:pPr>
      <w:r w:rsidRPr="0071286A">
        <w:rPr>
          <w:bCs/>
          <w:iCs/>
        </w:rPr>
        <w:t>А</w:t>
      </w:r>
      <w:r w:rsidRPr="0071286A">
        <w:t>.непрерывная форма записи звука</w:t>
      </w: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</w:pPr>
      <w:r w:rsidRPr="0071286A">
        <w:t xml:space="preserve">Б.запись звука, аналогичного </w:t>
      </w:r>
      <w:proofErr w:type="gramStart"/>
      <w:r w:rsidRPr="0071286A">
        <w:t>услышанному</w:t>
      </w:r>
      <w:proofErr w:type="gramEnd"/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</w:pPr>
      <w:r w:rsidRPr="0071286A">
        <w:t>В.форма записи звука фрагментами</w:t>
      </w: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</w:pPr>
      <w:r w:rsidRPr="0071286A">
        <w:t xml:space="preserve">Г.сохранение звукового файла под именем, </w:t>
      </w:r>
      <w:proofErr w:type="gramStart"/>
      <w:r w:rsidRPr="0071286A">
        <w:t>аналогичном</w:t>
      </w:r>
      <w:proofErr w:type="gramEnd"/>
      <w:r w:rsidRPr="0071286A">
        <w:t xml:space="preserve"> существующему</w:t>
      </w: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</w:pP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  <w:rPr>
          <w:b/>
        </w:rPr>
      </w:pPr>
      <w:r w:rsidRPr="0071286A">
        <w:rPr>
          <w:b/>
        </w:rPr>
        <w:t>4.Осциллограф – это устройство</w:t>
      </w: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</w:pPr>
      <w:r w:rsidRPr="0071286A">
        <w:rPr>
          <w:bCs/>
        </w:rPr>
        <w:t>А</w:t>
      </w:r>
      <w:r w:rsidRPr="0071286A">
        <w:t xml:space="preserve">. </w:t>
      </w:r>
      <w:proofErr w:type="gramStart"/>
      <w:r w:rsidRPr="0071286A">
        <w:t>выводящее</w:t>
      </w:r>
      <w:proofErr w:type="gramEnd"/>
      <w:r w:rsidRPr="0071286A">
        <w:t xml:space="preserve"> график непрерывного электрического сигнала</w:t>
      </w: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</w:pPr>
      <w:r w:rsidRPr="0071286A">
        <w:t xml:space="preserve">Б. </w:t>
      </w:r>
      <w:proofErr w:type="gramStart"/>
      <w:r w:rsidRPr="0071286A">
        <w:t>изображающее</w:t>
      </w:r>
      <w:proofErr w:type="gramEnd"/>
      <w:r w:rsidRPr="0071286A">
        <w:t xml:space="preserve"> ось предмета</w:t>
      </w: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</w:pPr>
      <w:r w:rsidRPr="0071286A">
        <w:t>В.</w:t>
      </w:r>
      <w:proofErr w:type="gramStart"/>
      <w:r w:rsidRPr="0071286A">
        <w:t>создающее</w:t>
      </w:r>
      <w:proofErr w:type="gramEnd"/>
      <w:r w:rsidRPr="0071286A">
        <w:t xml:space="preserve"> графические изображения</w:t>
      </w: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</w:pPr>
      <w:r w:rsidRPr="0071286A">
        <w:t>Г.</w:t>
      </w:r>
      <w:proofErr w:type="gramStart"/>
      <w:r w:rsidRPr="0071286A">
        <w:t>выводящее</w:t>
      </w:r>
      <w:proofErr w:type="gramEnd"/>
      <w:r w:rsidRPr="0071286A">
        <w:t xml:space="preserve"> на экран монитора графические объекты</w:t>
      </w:r>
    </w:p>
    <w:p w:rsidR="003C2BC3" w:rsidRDefault="003C2BC3" w:rsidP="003C2BC3">
      <w:pPr>
        <w:pStyle w:val="a3"/>
        <w:spacing w:before="0" w:beforeAutospacing="0" w:after="0" w:afterAutospacing="0"/>
        <w:jc w:val="both"/>
      </w:pPr>
    </w:p>
    <w:p w:rsidR="00666F7B" w:rsidRDefault="00666F7B" w:rsidP="003C2BC3">
      <w:pPr>
        <w:pStyle w:val="a3"/>
        <w:spacing w:before="0" w:beforeAutospacing="0" w:after="0" w:afterAutospacing="0"/>
        <w:jc w:val="both"/>
        <w:rPr>
          <w:b/>
        </w:rPr>
      </w:pP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  <w:rPr>
          <w:b/>
        </w:rPr>
      </w:pPr>
      <w:r w:rsidRPr="0071286A">
        <w:rPr>
          <w:b/>
        </w:rPr>
        <w:t xml:space="preserve">Проверка </w:t>
      </w:r>
      <w:proofErr w:type="spellStart"/>
      <w:r w:rsidRPr="0071286A">
        <w:rPr>
          <w:b/>
        </w:rPr>
        <w:t>д-з</w:t>
      </w:r>
      <w:proofErr w:type="spellEnd"/>
      <w:r w:rsidRPr="0071286A">
        <w:rPr>
          <w:b/>
        </w:rPr>
        <w:t xml:space="preserve"> (</w:t>
      </w:r>
      <w:r w:rsidRPr="0071286A">
        <w:rPr>
          <w:rFonts w:ascii="1Lanz Chemistry" w:hAnsi="1Lanz Chemistry"/>
          <w:b/>
        </w:rPr>
        <w:t>§</w:t>
      </w:r>
      <w:r w:rsidRPr="0071286A">
        <w:rPr>
          <w:b/>
        </w:rPr>
        <w:t>24-25)</w:t>
      </w: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  <w:rPr>
          <w:b/>
        </w:rPr>
      </w:pPr>
      <w:r w:rsidRPr="0071286A">
        <w:rPr>
          <w:b/>
        </w:rPr>
        <w:t>Вариант 2</w:t>
      </w: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  <w:rPr>
          <w:b/>
        </w:rPr>
      </w:pPr>
      <w:r w:rsidRPr="0071286A">
        <w:rPr>
          <w:b/>
        </w:rPr>
        <w:t>1.Осциллограф – это устройство</w:t>
      </w: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</w:pPr>
      <w:r w:rsidRPr="0071286A">
        <w:rPr>
          <w:bCs/>
        </w:rPr>
        <w:t>А</w:t>
      </w:r>
      <w:r w:rsidRPr="0071286A">
        <w:t xml:space="preserve">. </w:t>
      </w:r>
      <w:proofErr w:type="gramStart"/>
      <w:r w:rsidRPr="0071286A">
        <w:t>выводящее</w:t>
      </w:r>
      <w:proofErr w:type="gramEnd"/>
      <w:r w:rsidRPr="0071286A">
        <w:t xml:space="preserve"> график непрерывного электрического сигнала</w:t>
      </w: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</w:pPr>
      <w:r w:rsidRPr="0071286A">
        <w:t xml:space="preserve">Б. </w:t>
      </w:r>
      <w:proofErr w:type="gramStart"/>
      <w:r w:rsidRPr="0071286A">
        <w:t>изображающее</w:t>
      </w:r>
      <w:proofErr w:type="gramEnd"/>
      <w:r w:rsidRPr="0071286A">
        <w:t xml:space="preserve"> ось предмета</w:t>
      </w: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</w:pPr>
      <w:r w:rsidRPr="0071286A">
        <w:t>В.</w:t>
      </w:r>
      <w:proofErr w:type="gramStart"/>
      <w:r w:rsidRPr="0071286A">
        <w:t>создающее</w:t>
      </w:r>
      <w:proofErr w:type="gramEnd"/>
      <w:r w:rsidRPr="0071286A">
        <w:t xml:space="preserve"> графические изображения</w:t>
      </w: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</w:pPr>
      <w:r w:rsidRPr="0071286A">
        <w:t>Г.</w:t>
      </w:r>
      <w:proofErr w:type="gramStart"/>
      <w:r w:rsidRPr="0071286A">
        <w:t>выводящее</w:t>
      </w:r>
      <w:proofErr w:type="gramEnd"/>
      <w:r w:rsidRPr="0071286A">
        <w:t xml:space="preserve"> на экран монитора графические объекты</w:t>
      </w: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</w:pP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  <w:rPr>
          <w:b/>
        </w:rPr>
      </w:pPr>
      <w:r w:rsidRPr="0071286A">
        <w:rPr>
          <w:b/>
        </w:rPr>
        <w:t>2.Магнитофон – это устройство</w:t>
      </w: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</w:pPr>
      <w:r w:rsidRPr="0071286A">
        <w:rPr>
          <w:bCs/>
          <w:iCs/>
        </w:rPr>
        <w:t>А</w:t>
      </w:r>
      <w:r w:rsidRPr="0071286A">
        <w:t>.</w:t>
      </w:r>
      <w:proofErr w:type="gramStart"/>
      <w:r w:rsidRPr="0071286A">
        <w:t>записывающее</w:t>
      </w:r>
      <w:proofErr w:type="gramEnd"/>
      <w:r w:rsidRPr="0071286A">
        <w:t xml:space="preserve"> звук на магнитофонную ленту</w:t>
      </w: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</w:pPr>
      <w:r w:rsidRPr="0071286A">
        <w:t>Б.</w:t>
      </w:r>
      <w:proofErr w:type="gramStart"/>
      <w:r w:rsidRPr="0071286A">
        <w:t>намагничивающее</w:t>
      </w:r>
      <w:proofErr w:type="gramEnd"/>
      <w:r w:rsidRPr="0071286A">
        <w:t xml:space="preserve"> корпус системного блока</w:t>
      </w: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</w:pPr>
      <w:r w:rsidRPr="0071286A">
        <w:t>В.(магнитик), удерживающий графическое изображение на доске</w:t>
      </w: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</w:pPr>
      <w:r w:rsidRPr="0071286A">
        <w:t>Г.</w:t>
      </w:r>
      <w:proofErr w:type="gramStart"/>
      <w:r w:rsidRPr="0071286A">
        <w:t>сохраняющее</w:t>
      </w:r>
      <w:proofErr w:type="gramEnd"/>
      <w:r w:rsidRPr="0071286A">
        <w:t xml:space="preserve"> звук в памяти компьютера</w:t>
      </w: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</w:pP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  <w:rPr>
          <w:b/>
        </w:rPr>
      </w:pPr>
      <w:r w:rsidRPr="0071286A">
        <w:rPr>
          <w:b/>
        </w:rPr>
        <w:t>3.Принцип дискретности – это</w:t>
      </w: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</w:pPr>
      <w:r w:rsidRPr="0071286A">
        <w:rPr>
          <w:bCs/>
          <w:iCs/>
        </w:rPr>
        <w:t>А.</w:t>
      </w:r>
      <w:r w:rsidRPr="0071286A">
        <w:t>хранение информации в памяти компьютера в виде цепочек битов</w:t>
      </w: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</w:pPr>
      <w:r w:rsidRPr="0071286A">
        <w:t>Б.сохранение информации под паролем</w:t>
      </w: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</w:pPr>
      <w:r w:rsidRPr="0071286A">
        <w:t>В.разбиение информации для сохранения на несколько файлов</w:t>
      </w: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</w:pPr>
      <w:r w:rsidRPr="0071286A">
        <w:t>Г.хранение информации в памяти компьютера в виде звуковой дорожки</w:t>
      </w: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</w:pPr>
    </w:p>
    <w:p w:rsidR="003C2BC3" w:rsidRPr="0071286A" w:rsidRDefault="003C2BC3" w:rsidP="003C2BC3">
      <w:pPr>
        <w:pStyle w:val="a3"/>
        <w:spacing w:before="0" w:beforeAutospacing="0" w:after="0" w:afterAutospacing="0"/>
        <w:jc w:val="both"/>
        <w:rPr>
          <w:b/>
        </w:rPr>
      </w:pPr>
      <w:r w:rsidRPr="0071286A">
        <w:rPr>
          <w:b/>
        </w:rPr>
        <w:t>4.Отметьте лишний пункт, не относящийся к преобразованию сигнала</w:t>
      </w:r>
    </w:p>
    <w:p w:rsidR="00666F7B" w:rsidRDefault="00666F7B" w:rsidP="003C2BC3">
      <w:pPr>
        <w:pStyle w:val="a3"/>
        <w:spacing w:before="0" w:beforeAutospacing="0" w:after="0" w:afterAutospacing="0"/>
        <w:jc w:val="both"/>
        <w:sectPr w:rsidR="00666F7B" w:rsidSect="003C2BC3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3C2BC3" w:rsidRDefault="003C2BC3" w:rsidP="003C2BC3">
      <w:pPr>
        <w:pStyle w:val="a3"/>
        <w:spacing w:before="0" w:beforeAutospacing="0" w:after="0" w:afterAutospacing="0"/>
        <w:jc w:val="both"/>
      </w:pPr>
      <w:r w:rsidRPr="0071286A">
        <w:lastRenderedPageBreak/>
        <w:t>А.АЦП</w:t>
      </w:r>
    </w:p>
    <w:p w:rsidR="00666F7B" w:rsidRPr="0071286A" w:rsidRDefault="00666F7B" w:rsidP="003C2BC3">
      <w:pPr>
        <w:pStyle w:val="a3"/>
        <w:spacing w:before="0" w:beforeAutospacing="0" w:after="0" w:afterAutospacing="0"/>
        <w:jc w:val="both"/>
      </w:pPr>
    </w:p>
    <w:p w:rsidR="003C2BC3" w:rsidRDefault="003C2BC3" w:rsidP="003C2BC3">
      <w:pPr>
        <w:pStyle w:val="a3"/>
        <w:spacing w:before="0" w:beforeAutospacing="0" w:after="0" w:afterAutospacing="0"/>
        <w:jc w:val="both"/>
      </w:pPr>
      <w:r w:rsidRPr="0071286A">
        <w:lastRenderedPageBreak/>
        <w:t>Б.ЦАП</w:t>
      </w:r>
    </w:p>
    <w:p w:rsidR="00666F7B" w:rsidRPr="0071286A" w:rsidRDefault="00666F7B" w:rsidP="003C2BC3">
      <w:pPr>
        <w:pStyle w:val="a3"/>
        <w:spacing w:before="0" w:beforeAutospacing="0" w:after="0" w:afterAutospacing="0"/>
        <w:jc w:val="both"/>
      </w:pPr>
    </w:p>
    <w:p w:rsidR="007B1860" w:rsidRPr="0071286A" w:rsidRDefault="003C2BC3" w:rsidP="003C2BC3">
      <w:pPr>
        <w:pStyle w:val="a3"/>
        <w:spacing w:before="0" w:beforeAutospacing="0" w:after="0" w:afterAutospacing="0"/>
        <w:jc w:val="both"/>
      </w:pPr>
      <w:r w:rsidRPr="0071286A">
        <w:rPr>
          <w:bCs/>
          <w:iCs/>
        </w:rPr>
        <w:lastRenderedPageBreak/>
        <w:t>В.</w:t>
      </w:r>
      <w:r w:rsidRPr="0071286A">
        <w:t>ПЗУ</w:t>
      </w:r>
    </w:p>
    <w:sectPr w:rsidR="007B1860" w:rsidRPr="0071286A" w:rsidSect="00666F7B">
      <w:type w:val="continuous"/>
      <w:pgSz w:w="11906" w:h="16838"/>
      <w:pgMar w:top="851" w:right="851" w:bottom="851" w:left="1701" w:header="709" w:footer="709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1Lanz Chemistry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2BC3"/>
    <w:rsid w:val="000006A1"/>
    <w:rsid w:val="00005811"/>
    <w:rsid w:val="000C008C"/>
    <w:rsid w:val="00167DDA"/>
    <w:rsid w:val="001C7BCD"/>
    <w:rsid w:val="003C2BC3"/>
    <w:rsid w:val="003D7C81"/>
    <w:rsid w:val="004F45A5"/>
    <w:rsid w:val="005129E2"/>
    <w:rsid w:val="00661E30"/>
    <w:rsid w:val="00666F7B"/>
    <w:rsid w:val="006D0C0C"/>
    <w:rsid w:val="006D359C"/>
    <w:rsid w:val="006F2837"/>
    <w:rsid w:val="0071286A"/>
    <w:rsid w:val="007215FC"/>
    <w:rsid w:val="007B1860"/>
    <w:rsid w:val="009A236F"/>
    <w:rsid w:val="009B45B9"/>
    <w:rsid w:val="00A0594F"/>
    <w:rsid w:val="00B00C35"/>
    <w:rsid w:val="00B02BDE"/>
    <w:rsid w:val="00B23714"/>
    <w:rsid w:val="00B6284E"/>
    <w:rsid w:val="00DB4D89"/>
    <w:rsid w:val="00F00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8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2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3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272</Words>
  <Characters>1551</Characters>
  <Application>Microsoft Office Word</Application>
  <DocSecurity>0</DocSecurity>
  <Lines>12</Lines>
  <Paragraphs>3</Paragraphs>
  <ScaleCrop>false</ScaleCrop>
  <Company>Microsoft</Company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3</cp:revision>
  <cp:lastPrinted>2021-03-24T09:46:00Z</cp:lastPrinted>
  <dcterms:created xsi:type="dcterms:W3CDTF">2021-03-24T09:45:00Z</dcterms:created>
  <dcterms:modified xsi:type="dcterms:W3CDTF">2021-03-24T09:47:00Z</dcterms:modified>
</cp:coreProperties>
</file>